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5D" w:rsidRDefault="0068285D"/>
    <w:p w:rsidR="0068285D" w:rsidRPr="0068285D" w:rsidRDefault="0068285D" w:rsidP="0068285D"/>
    <w:p w:rsidR="0068285D" w:rsidRDefault="0068285D" w:rsidP="0068285D"/>
    <w:p w:rsidR="00450510" w:rsidRDefault="0068285D" w:rsidP="0068285D">
      <w:pPr>
        <w:ind w:firstLine="720"/>
        <w:jc w:val="center"/>
        <w:rPr>
          <w:rFonts w:ascii="Comic Sans MS" w:hAnsi="Comic Sans MS"/>
          <w:b/>
          <w:sz w:val="28"/>
          <w:szCs w:val="28"/>
          <w:u w:val="single"/>
        </w:rPr>
      </w:pPr>
      <w:r>
        <w:rPr>
          <w:rFonts w:ascii="Comic Sans MS" w:hAnsi="Comic Sans MS"/>
          <w:b/>
          <w:sz w:val="28"/>
          <w:szCs w:val="28"/>
          <w:u w:val="single"/>
        </w:rPr>
        <w:t xml:space="preserve">Math Reflection </w:t>
      </w:r>
    </w:p>
    <w:p w:rsidR="0068285D" w:rsidRPr="009121CE" w:rsidRDefault="0068285D" w:rsidP="0068285D">
      <w:pPr>
        <w:ind w:firstLine="720"/>
        <w:rPr>
          <w:rFonts w:ascii="Comic Sans MS" w:hAnsi="Comic Sans MS"/>
          <w:b/>
          <w:sz w:val="28"/>
          <w:szCs w:val="28"/>
          <w:u w:val="single"/>
        </w:rPr>
      </w:pPr>
      <w:r>
        <w:rPr>
          <w:rFonts w:ascii="Comic Sans MS" w:hAnsi="Comic Sans MS"/>
          <w:b/>
          <w:sz w:val="28"/>
          <w:szCs w:val="28"/>
        </w:rPr>
        <w:t xml:space="preserve">We used a program called Connected Math 2. There are different units in the book. There is also a Math Reflection after each one. The math program is very tough. There is also a getting ready problem before the section in the unit to talk about what they are doing in it to help you. It was also tough because sometimes the </w:t>
      </w:r>
      <w:r w:rsidR="00A53993">
        <w:rPr>
          <w:rFonts w:ascii="Comic Sans MS" w:hAnsi="Comic Sans MS"/>
          <w:b/>
          <w:sz w:val="28"/>
          <w:szCs w:val="28"/>
        </w:rPr>
        <w:t xml:space="preserve">students </w:t>
      </w:r>
      <w:r>
        <w:rPr>
          <w:rFonts w:ascii="Comic Sans MS" w:hAnsi="Comic Sans MS"/>
          <w:b/>
          <w:sz w:val="28"/>
          <w:szCs w:val="28"/>
        </w:rPr>
        <w:t>don’t understand it so we have to do it with the class. There</w:t>
      </w:r>
      <w:r w:rsidR="009121CE">
        <w:rPr>
          <w:rFonts w:ascii="Comic Sans MS" w:hAnsi="Comic Sans MS"/>
          <w:b/>
          <w:sz w:val="28"/>
          <w:szCs w:val="28"/>
        </w:rPr>
        <w:t xml:space="preserve"> are</w:t>
      </w:r>
      <w:r>
        <w:rPr>
          <w:rFonts w:ascii="Comic Sans MS" w:hAnsi="Comic Sans MS"/>
          <w:b/>
          <w:sz w:val="28"/>
          <w:szCs w:val="28"/>
        </w:rPr>
        <w:t xml:space="preserve"> also video tutors</w:t>
      </w:r>
      <w:r w:rsidR="009121CE">
        <w:rPr>
          <w:rFonts w:ascii="Comic Sans MS" w:hAnsi="Comic Sans MS"/>
          <w:b/>
          <w:sz w:val="28"/>
          <w:szCs w:val="28"/>
        </w:rPr>
        <w:t xml:space="preserve"> to help, that the teacher can show you or you can go at home and watch it to help you with your homework. We also have a vocabulary notebook that has all of the vocabulary in each book like </w:t>
      </w:r>
      <w:r w:rsidR="009121CE">
        <w:rPr>
          <w:rFonts w:ascii="Comic Sans MS" w:hAnsi="Comic Sans MS"/>
          <w:b/>
          <w:sz w:val="28"/>
          <w:szCs w:val="28"/>
          <w:u w:val="single"/>
        </w:rPr>
        <w:t>Prime Time, Bits and Pieces 1, Bits and Pieces 2, Shapes and Desig</w:t>
      </w:r>
      <w:r w:rsidR="00865DC2">
        <w:rPr>
          <w:rFonts w:ascii="Comic Sans MS" w:hAnsi="Comic Sans MS"/>
          <w:b/>
          <w:sz w:val="28"/>
          <w:szCs w:val="28"/>
          <w:u w:val="single"/>
        </w:rPr>
        <w:t>ns and Covering and Surrounding</w:t>
      </w:r>
      <w:r w:rsidR="009121CE">
        <w:rPr>
          <w:rFonts w:ascii="Comic Sans MS" w:hAnsi="Comic Sans MS"/>
          <w:b/>
          <w:sz w:val="28"/>
          <w:szCs w:val="28"/>
          <w:u w:val="single"/>
        </w:rPr>
        <w:t xml:space="preserve"> </w:t>
      </w:r>
      <w:r w:rsidR="00865DC2">
        <w:rPr>
          <w:rFonts w:ascii="Comic Sans MS" w:hAnsi="Comic Sans MS"/>
          <w:b/>
          <w:sz w:val="28"/>
          <w:szCs w:val="28"/>
          <w:u w:val="single"/>
        </w:rPr>
        <w:t xml:space="preserve">and also </w:t>
      </w:r>
      <w:proofErr w:type="gramStart"/>
      <w:r w:rsidR="00865DC2">
        <w:rPr>
          <w:rFonts w:ascii="Comic Sans MS" w:hAnsi="Comic Sans MS"/>
          <w:b/>
          <w:sz w:val="28"/>
          <w:szCs w:val="28"/>
          <w:u w:val="single"/>
        </w:rPr>
        <w:t>How</w:t>
      </w:r>
      <w:proofErr w:type="gramEnd"/>
      <w:r w:rsidR="00865DC2">
        <w:rPr>
          <w:rFonts w:ascii="Comic Sans MS" w:hAnsi="Comic Sans MS"/>
          <w:b/>
          <w:sz w:val="28"/>
          <w:szCs w:val="28"/>
          <w:u w:val="single"/>
        </w:rPr>
        <w:t xml:space="preserve"> Likely Is It. </w:t>
      </w:r>
    </w:p>
    <w:p w:rsidR="00907179" w:rsidRDefault="00865DC2" w:rsidP="0068285D">
      <w:pPr>
        <w:ind w:firstLine="720"/>
        <w:rPr>
          <w:rFonts w:ascii="Comic Sans MS" w:hAnsi="Comic Sans MS"/>
          <w:b/>
          <w:sz w:val="28"/>
          <w:szCs w:val="28"/>
        </w:rPr>
      </w:pPr>
      <w:r>
        <w:rPr>
          <w:rFonts w:ascii="Comic Sans MS" w:hAnsi="Comic Sans MS"/>
          <w:b/>
          <w:noProof/>
          <w:sz w:val="28"/>
          <w:szCs w:val="28"/>
        </w:rPr>
        <w:drawing>
          <wp:anchor distT="0" distB="0" distL="114300" distR="114300" simplePos="0" relativeHeight="251658240" behindDoc="1" locked="0" layoutInCell="1" allowOverlap="1">
            <wp:simplePos x="0" y="0"/>
            <wp:positionH relativeFrom="column">
              <wp:posOffset>1152525</wp:posOffset>
            </wp:positionH>
            <wp:positionV relativeFrom="paragraph">
              <wp:posOffset>130175</wp:posOffset>
            </wp:positionV>
            <wp:extent cx="3371850" cy="2124075"/>
            <wp:effectExtent l="19050" t="0" r="0" b="0"/>
            <wp:wrapSquare wrapText="bothSides"/>
            <wp:docPr id="1" name="il_fi" descr="http://i43.tower.com/images/mm100459385/connected-mathematics-2-not-available-paperback-cover-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43.tower.com/images/mm100459385/connected-mathematics-2-not-available-paperback-cover-art.jpg"/>
                    <pic:cNvPicPr>
                      <a:picLocks noChangeAspect="1" noChangeArrowheads="1"/>
                    </pic:cNvPicPr>
                  </pic:nvPicPr>
                  <pic:blipFill>
                    <a:blip r:embed="rId7" cstate="print"/>
                    <a:srcRect/>
                    <a:stretch>
                      <a:fillRect/>
                    </a:stretch>
                  </pic:blipFill>
                  <pic:spPr bwMode="auto">
                    <a:xfrm>
                      <a:off x="0" y="0"/>
                      <a:ext cx="3371850" cy="2124075"/>
                    </a:xfrm>
                    <a:prstGeom prst="rect">
                      <a:avLst/>
                    </a:prstGeom>
                    <a:noFill/>
                    <a:ln w="9525">
                      <a:noFill/>
                      <a:miter lim="800000"/>
                      <a:headEnd/>
                      <a:tailEnd/>
                    </a:ln>
                  </pic:spPr>
                </pic:pic>
              </a:graphicData>
            </a:graphic>
          </wp:anchor>
        </w:drawing>
      </w: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Default="00907179" w:rsidP="00907179">
      <w:pPr>
        <w:tabs>
          <w:tab w:val="left" w:pos="1560"/>
        </w:tabs>
        <w:rPr>
          <w:rFonts w:ascii="Comic Sans MS" w:hAnsi="Comic Sans MS"/>
          <w:sz w:val="28"/>
          <w:szCs w:val="28"/>
        </w:rPr>
      </w:pPr>
      <w:r>
        <w:rPr>
          <w:rFonts w:ascii="Comic Sans MS" w:hAnsi="Comic Sans MS"/>
          <w:sz w:val="28"/>
          <w:szCs w:val="28"/>
        </w:rPr>
        <w:tab/>
      </w:r>
      <w:hyperlink r:id="rId8" w:history="1">
        <w:r w:rsidRPr="00B67894">
          <w:rPr>
            <w:rStyle w:val="Hyperlink"/>
            <w:rFonts w:ascii="Comic Sans MS" w:hAnsi="Comic Sans MS"/>
            <w:sz w:val="28"/>
            <w:szCs w:val="28"/>
          </w:rPr>
          <w:t>http://www.google.com/imgres?q=Prime+Time+book+connected+math+2&amp;um=1&amp;hl=en&amp;safe=active&amp;sa=N&amp;tbm=isch&amp;tbnid=JTEIMzNTkMGPkM:&amp;imgrefurl=http://www.tower.com/connected-b</w:t>
        </w:r>
      </w:hyperlink>
      <w:r>
        <w:rPr>
          <w:rFonts w:ascii="Comic Sans MS" w:hAnsi="Comic Sans MS"/>
          <w:sz w:val="28"/>
          <w:szCs w:val="28"/>
        </w:rPr>
        <w:t xml:space="preserve"> </w:t>
      </w:r>
    </w:p>
    <w:p w:rsidR="0068285D" w:rsidRDefault="0068285D" w:rsidP="00907179">
      <w:pPr>
        <w:jc w:val="center"/>
        <w:rPr>
          <w:rFonts w:ascii="Comic Sans MS" w:hAnsi="Comic Sans MS"/>
          <w:sz w:val="28"/>
          <w:szCs w:val="28"/>
        </w:rPr>
      </w:pPr>
    </w:p>
    <w:p w:rsidR="00907179" w:rsidRDefault="00907179" w:rsidP="00907179">
      <w:pPr>
        <w:jc w:val="center"/>
        <w:rPr>
          <w:rFonts w:ascii="Comic Sans MS" w:hAnsi="Comic Sans MS"/>
          <w:sz w:val="28"/>
          <w:szCs w:val="28"/>
        </w:rPr>
      </w:pPr>
    </w:p>
    <w:p w:rsidR="00907179" w:rsidRPr="00907179" w:rsidRDefault="00907179" w:rsidP="00907179">
      <w:pPr>
        <w:rPr>
          <w:rFonts w:ascii="Comic Sans MS" w:hAnsi="Comic Sans MS"/>
          <w:b/>
          <w:sz w:val="28"/>
          <w:szCs w:val="28"/>
        </w:rPr>
      </w:pPr>
      <w:r>
        <w:rPr>
          <w:rFonts w:ascii="Comic Sans MS" w:hAnsi="Comic Sans MS"/>
          <w:b/>
          <w:sz w:val="28"/>
          <w:szCs w:val="28"/>
        </w:rPr>
        <w:t xml:space="preserve">There are also math goals about what you are going to learn. They tell you about what you are going to learn in the book or your goals.  </w:t>
      </w:r>
    </w:p>
    <w:p w:rsidR="00907179" w:rsidRDefault="00907179" w:rsidP="00907179">
      <w:pPr>
        <w:jc w:val="center"/>
        <w:rPr>
          <w:rFonts w:ascii="Comic Sans MS" w:hAnsi="Comic Sans MS"/>
          <w:sz w:val="28"/>
          <w:szCs w:val="28"/>
        </w:rPr>
      </w:pPr>
      <w:r>
        <w:rPr>
          <w:rFonts w:ascii="Comic Sans MS" w:hAnsi="Comic Sans MS"/>
          <w:noProof/>
          <w:sz w:val="28"/>
          <w:szCs w:val="28"/>
        </w:rPr>
        <w:drawing>
          <wp:anchor distT="0" distB="0" distL="114300" distR="114300" simplePos="0" relativeHeight="251659264" behindDoc="0" locked="0" layoutInCell="1" allowOverlap="1">
            <wp:simplePos x="0" y="0"/>
            <wp:positionH relativeFrom="column">
              <wp:posOffset>419100</wp:posOffset>
            </wp:positionH>
            <wp:positionV relativeFrom="paragraph">
              <wp:posOffset>289560</wp:posOffset>
            </wp:positionV>
            <wp:extent cx="4829175" cy="4152900"/>
            <wp:effectExtent l="19050" t="0" r="9525" b="0"/>
            <wp:wrapSquare wrapText="bothSides"/>
            <wp:docPr id="4" name="il_fi" descr="http://connectedmath.msu.edu/components/images/math_highlights_cov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nectedmath.msu.edu/components/images/math_highlights_covering.jpg"/>
                    <pic:cNvPicPr>
                      <a:picLocks noChangeAspect="1" noChangeArrowheads="1"/>
                    </pic:cNvPicPr>
                  </pic:nvPicPr>
                  <pic:blipFill>
                    <a:blip r:embed="rId9" cstate="print"/>
                    <a:srcRect/>
                    <a:stretch>
                      <a:fillRect/>
                    </a:stretch>
                  </pic:blipFill>
                  <pic:spPr bwMode="auto">
                    <a:xfrm>
                      <a:off x="0" y="0"/>
                      <a:ext cx="4829175" cy="4152900"/>
                    </a:xfrm>
                    <a:prstGeom prst="rect">
                      <a:avLst/>
                    </a:prstGeom>
                    <a:noFill/>
                    <a:ln w="9525">
                      <a:noFill/>
                      <a:miter lim="800000"/>
                      <a:headEnd/>
                      <a:tailEnd/>
                    </a:ln>
                  </pic:spPr>
                </pic:pic>
              </a:graphicData>
            </a:graphic>
          </wp:anchor>
        </w:drawing>
      </w: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Default="00907179" w:rsidP="00907179">
      <w:pPr>
        <w:rPr>
          <w:rFonts w:ascii="Comic Sans MS" w:hAnsi="Comic Sans MS"/>
          <w:sz w:val="28"/>
          <w:szCs w:val="28"/>
        </w:rPr>
      </w:pPr>
    </w:p>
    <w:p w:rsidR="00907179" w:rsidRDefault="00907179" w:rsidP="00907179">
      <w:pPr>
        <w:tabs>
          <w:tab w:val="left" w:pos="2160"/>
        </w:tabs>
        <w:rPr>
          <w:rFonts w:ascii="Comic Sans MS" w:hAnsi="Comic Sans MS"/>
          <w:sz w:val="28"/>
          <w:szCs w:val="28"/>
        </w:rPr>
      </w:pPr>
      <w:r>
        <w:rPr>
          <w:rFonts w:ascii="Comic Sans MS" w:hAnsi="Comic Sans MS"/>
          <w:sz w:val="28"/>
          <w:szCs w:val="28"/>
        </w:rPr>
        <w:tab/>
      </w: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907179" w:rsidP="00907179">
      <w:pPr>
        <w:rPr>
          <w:rFonts w:ascii="Comic Sans MS" w:hAnsi="Comic Sans MS"/>
          <w:sz w:val="28"/>
          <w:szCs w:val="28"/>
        </w:rPr>
      </w:pPr>
    </w:p>
    <w:p w:rsidR="00907179" w:rsidRPr="00907179" w:rsidRDefault="008518E6" w:rsidP="008518E6">
      <w:pPr>
        <w:tabs>
          <w:tab w:val="left" w:pos="3120"/>
        </w:tabs>
        <w:rPr>
          <w:rFonts w:ascii="Comic Sans MS" w:hAnsi="Comic Sans MS"/>
          <w:sz w:val="28"/>
          <w:szCs w:val="28"/>
        </w:rPr>
      </w:pPr>
      <w:r>
        <w:rPr>
          <w:rFonts w:ascii="Comic Sans MS" w:hAnsi="Comic Sans MS"/>
          <w:sz w:val="28"/>
          <w:szCs w:val="28"/>
        </w:rPr>
        <w:tab/>
      </w:r>
      <w:hyperlink r:id="rId10" w:history="1">
        <w:r w:rsidRPr="00524DF5">
          <w:rPr>
            <w:rStyle w:val="Hyperlink"/>
            <w:rFonts w:ascii="Comic Sans MS" w:hAnsi="Comic Sans MS"/>
            <w:sz w:val="28"/>
            <w:szCs w:val="28"/>
          </w:rPr>
          <w:t>http://connectedmath.msu.edu/components/student.shtml</w:t>
        </w:r>
      </w:hyperlink>
      <w:r>
        <w:rPr>
          <w:rFonts w:ascii="Comic Sans MS" w:hAnsi="Comic Sans MS"/>
          <w:sz w:val="28"/>
          <w:szCs w:val="28"/>
        </w:rPr>
        <w:t xml:space="preserve"> </w:t>
      </w:r>
    </w:p>
    <w:p w:rsidR="00907179" w:rsidRPr="00C81329" w:rsidRDefault="00C81329" w:rsidP="00907179">
      <w:pPr>
        <w:rPr>
          <w:rFonts w:ascii="Comic Sans MS" w:hAnsi="Comic Sans MS"/>
          <w:b/>
          <w:sz w:val="28"/>
          <w:szCs w:val="28"/>
        </w:rPr>
      </w:pPr>
      <w:r>
        <w:rPr>
          <w:rFonts w:ascii="Comic Sans MS" w:hAnsi="Comic Sans MS"/>
          <w:sz w:val="28"/>
          <w:szCs w:val="28"/>
        </w:rPr>
        <w:tab/>
      </w:r>
      <w:r w:rsidRPr="00C81329">
        <w:rPr>
          <w:rFonts w:ascii="Comic Sans MS" w:hAnsi="Comic Sans MS"/>
          <w:b/>
          <w:sz w:val="28"/>
          <w:szCs w:val="28"/>
        </w:rPr>
        <w:t xml:space="preserve">After you do </w:t>
      </w:r>
      <w:proofErr w:type="gramStart"/>
      <w:r w:rsidRPr="00C81329">
        <w:rPr>
          <w:rFonts w:ascii="Comic Sans MS" w:hAnsi="Comic Sans MS"/>
          <w:b/>
          <w:sz w:val="28"/>
          <w:szCs w:val="28"/>
        </w:rPr>
        <w:t>an</w:t>
      </w:r>
      <w:proofErr w:type="gramEnd"/>
      <w:r w:rsidRPr="00C81329">
        <w:rPr>
          <w:rFonts w:ascii="Comic Sans MS" w:hAnsi="Comic Sans MS"/>
          <w:b/>
          <w:sz w:val="28"/>
          <w:szCs w:val="28"/>
        </w:rPr>
        <w:t xml:space="preserve"> lesson you will do ACE (Application Connection Extension).  The ACE is gets harder as you go along in the book. </w:t>
      </w:r>
    </w:p>
    <w:p w:rsidR="00C81329" w:rsidRDefault="00C81329" w:rsidP="00907179">
      <w:pPr>
        <w:rPr>
          <w:rFonts w:ascii="Comic Sans MS" w:hAnsi="Comic Sans MS"/>
          <w:b/>
          <w:sz w:val="28"/>
          <w:szCs w:val="28"/>
        </w:rPr>
      </w:pPr>
      <w:r>
        <w:rPr>
          <w:rFonts w:ascii="Comic Sans MS" w:hAnsi="Comic Sans MS"/>
          <w:b/>
          <w:sz w:val="28"/>
          <w:szCs w:val="28"/>
        </w:rPr>
        <w:lastRenderedPageBreak/>
        <w:t>You will have background knowledge when you start the new lesson or you may not. Your background knowledge gets greater as you get older and older. In the connected math book your ba</w:t>
      </w:r>
      <w:r w:rsidR="00DE02BF">
        <w:rPr>
          <w:rFonts w:ascii="Comic Sans MS" w:hAnsi="Comic Sans MS"/>
          <w:b/>
          <w:sz w:val="28"/>
          <w:szCs w:val="28"/>
        </w:rPr>
        <w:t>c</w:t>
      </w:r>
      <w:r w:rsidR="002657EA">
        <w:rPr>
          <w:rFonts w:ascii="Comic Sans MS" w:hAnsi="Comic Sans MS"/>
          <w:b/>
          <w:sz w:val="28"/>
          <w:szCs w:val="28"/>
        </w:rPr>
        <w:t xml:space="preserve">kground knowledge gets greater as you go along in the book. </w:t>
      </w:r>
    </w:p>
    <w:p w:rsidR="002657EA" w:rsidRDefault="002657EA" w:rsidP="00907179">
      <w:pPr>
        <w:rPr>
          <w:rFonts w:ascii="Comic Sans MS" w:hAnsi="Comic Sans MS"/>
          <w:b/>
          <w:sz w:val="28"/>
          <w:szCs w:val="28"/>
        </w:rPr>
      </w:pPr>
    </w:p>
    <w:p w:rsidR="002657EA" w:rsidRDefault="002657EA" w:rsidP="00907179">
      <w:pPr>
        <w:rPr>
          <w:rFonts w:ascii="Comic Sans MS" w:hAnsi="Comic Sans MS"/>
          <w:b/>
          <w:sz w:val="28"/>
          <w:szCs w:val="28"/>
        </w:rPr>
      </w:pPr>
      <w:r>
        <w:rPr>
          <w:rFonts w:ascii="Comic Sans MS" w:hAnsi="Comic Sans MS"/>
          <w:b/>
          <w:sz w:val="28"/>
          <w:szCs w:val="28"/>
        </w:rPr>
        <w:tab/>
        <w:t>In the book How Likely Is It they talked about probability, also in the book Prime</w:t>
      </w:r>
      <w:r w:rsidR="00D07565">
        <w:rPr>
          <w:rFonts w:ascii="Comic Sans MS" w:hAnsi="Comic Sans MS"/>
          <w:b/>
          <w:sz w:val="28"/>
          <w:szCs w:val="28"/>
        </w:rPr>
        <w:t xml:space="preserve"> Time they talked about multiples and </w:t>
      </w:r>
      <w:r>
        <w:rPr>
          <w:rFonts w:ascii="Comic Sans MS" w:hAnsi="Comic Sans MS"/>
          <w:b/>
          <w:sz w:val="28"/>
          <w:szCs w:val="28"/>
        </w:rPr>
        <w:t>factors, in the book Shapes and designs they talked abo</w:t>
      </w:r>
      <w:r w:rsidR="008518E6">
        <w:rPr>
          <w:rFonts w:ascii="Comic Sans MS" w:hAnsi="Comic Sans MS"/>
          <w:b/>
          <w:sz w:val="28"/>
          <w:szCs w:val="28"/>
        </w:rPr>
        <w:t xml:space="preserve">ut Two Dimensional Shapes. Also in the book Bits and Pieces 1 they talked about understanding fractions, decimals and percents, in the book Bits and Pieces 2 using fraction operations. </w:t>
      </w:r>
    </w:p>
    <w:p w:rsidR="008518E6" w:rsidRDefault="008518E6" w:rsidP="00907179">
      <w:pPr>
        <w:rPr>
          <w:rFonts w:ascii="Comic Sans MS" w:hAnsi="Comic Sans MS"/>
          <w:b/>
          <w:sz w:val="28"/>
          <w:szCs w:val="28"/>
        </w:rPr>
      </w:pPr>
    </w:p>
    <w:p w:rsidR="008518E6" w:rsidRPr="00C81329" w:rsidRDefault="008518E6" w:rsidP="00907179">
      <w:pPr>
        <w:rPr>
          <w:rFonts w:ascii="Comic Sans MS" w:hAnsi="Comic Sans MS"/>
          <w:b/>
          <w:sz w:val="28"/>
          <w:szCs w:val="28"/>
        </w:rPr>
      </w:pPr>
      <w:r>
        <w:rPr>
          <w:rFonts w:ascii="Comic Sans MS" w:hAnsi="Comic Sans MS"/>
          <w:b/>
          <w:sz w:val="28"/>
          <w:szCs w:val="28"/>
        </w:rPr>
        <w:tab/>
      </w:r>
      <w:r w:rsidR="00470180">
        <w:rPr>
          <w:rFonts w:ascii="Comic Sans MS" w:hAnsi="Comic Sans MS"/>
          <w:b/>
          <w:sz w:val="28"/>
          <w:szCs w:val="28"/>
        </w:rPr>
        <w:t xml:space="preserve">In conclusion we learned in all of the books new things and harder things. </w:t>
      </w:r>
      <w:r w:rsidR="00FB232F">
        <w:rPr>
          <w:rFonts w:ascii="Comic Sans MS" w:hAnsi="Comic Sans MS"/>
          <w:b/>
          <w:sz w:val="28"/>
          <w:szCs w:val="28"/>
        </w:rPr>
        <w:t xml:space="preserve"> </w:t>
      </w:r>
      <w:r>
        <w:rPr>
          <w:rFonts w:ascii="Comic Sans MS" w:hAnsi="Comic Sans MS"/>
          <w:b/>
          <w:sz w:val="28"/>
          <w:szCs w:val="28"/>
        </w:rPr>
        <w:t xml:space="preserve"> </w:t>
      </w:r>
    </w:p>
    <w:p w:rsidR="00C81329" w:rsidRDefault="00C81329" w:rsidP="00907179">
      <w:pPr>
        <w:rPr>
          <w:rFonts w:ascii="Comic Sans MS" w:hAnsi="Comic Sans MS"/>
          <w:sz w:val="28"/>
          <w:szCs w:val="28"/>
        </w:rPr>
      </w:pPr>
    </w:p>
    <w:p w:rsidR="00C81329" w:rsidRDefault="00C81329" w:rsidP="00907179">
      <w:pPr>
        <w:rPr>
          <w:rFonts w:ascii="Comic Sans MS" w:hAnsi="Comic Sans MS"/>
          <w:sz w:val="28"/>
          <w:szCs w:val="28"/>
        </w:rPr>
      </w:pPr>
    </w:p>
    <w:p w:rsidR="00C81329" w:rsidRPr="00907179" w:rsidRDefault="00C81329" w:rsidP="00907179">
      <w:pPr>
        <w:rPr>
          <w:rFonts w:ascii="Comic Sans MS" w:hAnsi="Comic Sans MS"/>
          <w:sz w:val="28"/>
          <w:szCs w:val="28"/>
        </w:rPr>
      </w:pPr>
    </w:p>
    <w:sectPr w:rsidR="00C81329" w:rsidRPr="00907179" w:rsidSect="004505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32F" w:rsidRDefault="00FB232F" w:rsidP="00907179">
      <w:pPr>
        <w:spacing w:after="0" w:line="240" w:lineRule="auto"/>
      </w:pPr>
      <w:r>
        <w:separator/>
      </w:r>
    </w:p>
  </w:endnote>
  <w:endnote w:type="continuationSeparator" w:id="0">
    <w:p w:rsidR="00FB232F" w:rsidRDefault="00FB232F" w:rsidP="009071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32F" w:rsidRDefault="00FB232F" w:rsidP="00907179">
      <w:pPr>
        <w:spacing w:after="0" w:line="240" w:lineRule="auto"/>
      </w:pPr>
      <w:r>
        <w:separator/>
      </w:r>
    </w:p>
  </w:footnote>
  <w:footnote w:type="continuationSeparator" w:id="0">
    <w:p w:rsidR="00FB232F" w:rsidRDefault="00FB232F" w:rsidP="009071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8285D"/>
    <w:rsid w:val="002657EA"/>
    <w:rsid w:val="0038784D"/>
    <w:rsid w:val="00392400"/>
    <w:rsid w:val="00435AD3"/>
    <w:rsid w:val="00450510"/>
    <w:rsid w:val="00470180"/>
    <w:rsid w:val="0068285D"/>
    <w:rsid w:val="0070159D"/>
    <w:rsid w:val="008518E6"/>
    <w:rsid w:val="00865DC2"/>
    <w:rsid w:val="00907179"/>
    <w:rsid w:val="009121CE"/>
    <w:rsid w:val="00A53993"/>
    <w:rsid w:val="00C81329"/>
    <w:rsid w:val="00D07565"/>
    <w:rsid w:val="00D61707"/>
    <w:rsid w:val="00DE02BF"/>
    <w:rsid w:val="00FB23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5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1CE"/>
    <w:rPr>
      <w:rFonts w:ascii="Tahoma" w:hAnsi="Tahoma" w:cs="Tahoma"/>
      <w:sz w:val="16"/>
      <w:szCs w:val="16"/>
    </w:rPr>
  </w:style>
  <w:style w:type="paragraph" w:styleId="Header">
    <w:name w:val="header"/>
    <w:basedOn w:val="Normal"/>
    <w:link w:val="HeaderChar"/>
    <w:uiPriority w:val="99"/>
    <w:semiHidden/>
    <w:unhideWhenUsed/>
    <w:rsid w:val="009071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7179"/>
  </w:style>
  <w:style w:type="paragraph" w:styleId="Footer">
    <w:name w:val="footer"/>
    <w:basedOn w:val="Normal"/>
    <w:link w:val="FooterChar"/>
    <w:uiPriority w:val="99"/>
    <w:semiHidden/>
    <w:unhideWhenUsed/>
    <w:rsid w:val="009071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07179"/>
  </w:style>
  <w:style w:type="character" w:styleId="Hyperlink">
    <w:name w:val="Hyperlink"/>
    <w:basedOn w:val="DefaultParagraphFont"/>
    <w:uiPriority w:val="99"/>
    <w:unhideWhenUsed/>
    <w:rsid w:val="0090717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q=Prime+Time+book+connected+math+2&amp;um=1&amp;hl=en&amp;safe=active&amp;sa=N&amp;tbm=isch&amp;tbnid=JTEIMzNTkMGPkM:&amp;imgrefurl=http://www.tower.com/connected-b"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connectedmath.msu.edu/components/student.shtml"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50921-E36F-4201-B575-8D4F7B2DA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cp:lastPrinted>2012-05-09T15:12:00Z</cp:lastPrinted>
  <dcterms:created xsi:type="dcterms:W3CDTF">2012-05-14T14:16:00Z</dcterms:created>
  <dcterms:modified xsi:type="dcterms:W3CDTF">2012-05-14T14:16:00Z</dcterms:modified>
</cp:coreProperties>
</file>